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9242CC" w14:textId="77777777" w:rsidR="00BC3BC3" w:rsidRDefault="00BC3BC3">
      <w:pPr>
        <w:rPr>
          <w:rFonts w:ascii="Times New Roman" w:hAnsi="Times New Roman" w:cs="Times New Roman"/>
        </w:rPr>
      </w:pPr>
    </w:p>
    <w:p w14:paraId="221969C6" w14:textId="77777777" w:rsidR="00BC3BC3" w:rsidRDefault="00BC3BC3">
      <w:pPr>
        <w:rPr>
          <w:rFonts w:ascii="Times New Roman" w:hAnsi="Times New Roman" w:cs="Times New Roman"/>
        </w:rPr>
      </w:pPr>
    </w:p>
    <w:p w14:paraId="43FB865B" w14:textId="77777777" w:rsidR="00BC3BC3" w:rsidRDefault="00BC3BC3">
      <w:pPr>
        <w:rPr>
          <w:rFonts w:ascii="Times New Roman" w:hAnsi="Times New Roman" w:cs="Times New Roman"/>
        </w:rPr>
      </w:pPr>
    </w:p>
    <w:p w14:paraId="110FEEF9" w14:textId="77777777" w:rsidR="00AE66B9" w:rsidRDefault="00AE66B9" w:rsidP="00BC3BC3">
      <w:pPr>
        <w:spacing w:before="0" w:beforeAutospacing="0" w:after="240"/>
        <w:jc w:val="center"/>
        <w:rPr>
          <w:rFonts w:ascii="Times New Roman" w:hAnsi="Times New Roman" w:cs="Times New Roman"/>
        </w:rPr>
      </w:pPr>
    </w:p>
    <w:p w14:paraId="2552E87D" w14:textId="77777777" w:rsidR="00AE66B9" w:rsidRDefault="00AE66B9" w:rsidP="00BC3BC3">
      <w:pPr>
        <w:spacing w:before="0" w:beforeAutospacing="0" w:after="240"/>
        <w:jc w:val="center"/>
        <w:rPr>
          <w:rFonts w:ascii="Times New Roman" w:hAnsi="Times New Roman" w:cs="Times New Roman"/>
        </w:rPr>
      </w:pPr>
    </w:p>
    <w:p w14:paraId="3D4F0D0D" w14:textId="77777777" w:rsidR="00AE66B9" w:rsidRDefault="00AE66B9" w:rsidP="00BC3BC3">
      <w:pPr>
        <w:spacing w:before="0" w:beforeAutospacing="0" w:after="240"/>
        <w:jc w:val="center"/>
        <w:rPr>
          <w:rFonts w:ascii="Times New Roman" w:hAnsi="Times New Roman" w:cs="Times New Roman"/>
        </w:rPr>
      </w:pPr>
    </w:p>
    <w:p w14:paraId="56466208" w14:textId="77777777" w:rsidR="00AE66B9" w:rsidRDefault="00AE66B9" w:rsidP="00BC3BC3">
      <w:pPr>
        <w:spacing w:before="0" w:beforeAutospacing="0" w:after="240"/>
        <w:jc w:val="center"/>
        <w:rPr>
          <w:rFonts w:ascii="Times New Roman" w:hAnsi="Times New Roman" w:cs="Times New Roman"/>
        </w:rPr>
      </w:pPr>
    </w:p>
    <w:p w14:paraId="5A071842" w14:textId="77777777" w:rsidR="00AE66B9" w:rsidRDefault="00AE66B9" w:rsidP="00BC3BC3">
      <w:pPr>
        <w:spacing w:before="0" w:beforeAutospacing="0" w:after="240"/>
        <w:jc w:val="center"/>
        <w:rPr>
          <w:rFonts w:ascii="Times New Roman" w:hAnsi="Times New Roman" w:cs="Times New Roman"/>
        </w:rPr>
      </w:pPr>
    </w:p>
    <w:p w14:paraId="2B27B22A" w14:textId="77777777" w:rsidR="00AE66B9" w:rsidRDefault="00AE66B9" w:rsidP="00BC3BC3">
      <w:pPr>
        <w:spacing w:before="0" w:beforeAutospacing="0" w:after="240"/>
        <w:jc w:val="center"/>
        <w:rPr>
          <w:rFonts w:ascii="Times New Roman" w:hAnsi="Times New Roman" w:cs="Times New Roman"/>
        </w:rPr>
      </w:pPr>
    </w:p>
    <w:p w14:paraId="41E1FFC3" w14:textId="77777777" w:rsidR="00AE66B9" w:rsidRDefault="00AE66B9" w:rsidP="00BC3BC3">
      <w:pPr>
        <w:spacing w:before="0" w:beforeAutospacing="0" w:after="240"/>
        <w:jc w:val="center"/>
        <w:rPr>
          <w:rFonts w:ascii="Times New Roman" w:hAnsi="Times New Roman" w:cs="Times New Roman"/>
        </w:rPr>
      </w:pPr>
    </w:p>
    <w:p w14:paraId="0BD87102" w14:textId="77777777" w:rsidR="00AE66B9" w:rsidRDefault="00AE66B9" w:rsidP="00BC3BC3">
      <w:pPr>
        <w:spacing w:before="0" w:beforeAutospacing="0" w:after="240"/>
        <w:jc w:val="center"/>
        <w:rPr>
          <w:rFonts w:ascii="Times New Roman" w:hAnsi="Times New Roman" w:cs="Times New Roman"/>
        </w:rPr>
      </w:pPr>
    </w:p>
    <w:p w14:paraId="4578C690" w14:textId="77777777" w:rsidR="00AE66B9" w:rsidRDefault="00AE66B9" w:rsidP="00BC3BC3">
      <w:pPr>
        <w:spacing w:before="0" w:beforeAutospacing="0" w:after="240"/>
        <w:jc w:val="center"/>
        <w:rPr>
          <w:rFonts w:ascii="Times New Roman" w:hAnsi="Times New Roman" w:cs="Times New Roman"/>
        </w:rPr>
      </w:pPr>
    </w:p>
    <w:p w14:paraId="235E1818" w14:textId="54AAE7AB" w:rsidR="00BC3BC3" w:rsidRDefault="00AE66B9" w:rsidP="00BC3BC3">
      <w:pPr>
        <w:spacing w:before="0" w:beforeAutospacing="0" w:after="240"/>
        <w:jc w:val="center"/>
        <w:rPr>
          <w:rFonts w:ascii="Times New Roman" w:hAnsi="Times New Roman" w:cs="Times New Roman"/>
        </w:rPr>
      </w:pPr>
      <w:r>
        <w:rPr>
          <w:rFonts w:ascii="Times New Roman" w:hAnsi="Times New Roman" w:cs="Times New Roman"/>
        </w:rPr>
        <w:t xml:space="preserve">Principle of International Business in </w:t>
      </w:r>
      <w:r w:rsidR="00BC3BC3">
        <w:rPr>
          <w:rFonts w:ascii="Times New Roman" w:hAnsi="Times New Roman" w:cs="Times New Roman"/>
        </w:rPr>
        <w:t>Health Care</w:t>
      </w:r>
    </w:p>
    <w:p w14:paraId="6BCF0BAF" w14:textId="63CA90EB" w:rsidR="00BC3BC3" w:rsidRDefault="00BC3BC3" w:rsidP="00BC3BC3">
      <w:pPr>
        <w:spacing w:before="0" w:beforeAutospacing="0" w:after="240"/>
        <w:jc w:val="center"/>
        <w:rPr>
          <w:rFonts w:ascii="Times New Roman" w:hAnsi="Times New Roman" w:cs="Times New Roman"/>
        </w:rPr>
      </w:pPr>
      <w:r>
        <w:rPr>
          <w:rFonts w:ascii="Times New Roman" w:hAnsi="Times New Roman" w:cs="Times New Roman"/>
        </w:rPr>
        <w:t>Student</w:t>
      </w:r>
      <w:r w:rsidR="00AE66B9">
        <w:rPr>
          <w:rFonts w:ascii="Times New Roman" w:hAnsi="Times New Roman" w:cs="Times New Roman"/>
        </w:rPr>
        <w:t>’</w:t>
      </w:r>
      <w:r>
        <w:rPr>
          <w:rFonts w:ascii="Times New Roman" w:hAnsi="Times New Roman" w:cs="Times New Roman"/>
        </w:rPr>
        <w:t>s Name</w:t>
      </w:r>
    </w:p>
    <w:p w14:paraId="010036E8" w14:textId="77777777" w:rsidR="00BC3BC3" w:rsidRDefault="00BC3BC3" w:rsidP="00D83285">
      <w:pPr>
        <w:spacing w:before="0" w:beforeAutospacing="0" w:after="240"/>
        <w:jc w:val="center"/>
        <w:rPr>
          <w:rFonts w:ascii="Times New Roman" w:hAnsi="Times New Roman" w:cs="Times New Roman"/>
        </w:rPr>
      </w:pPr>
      <w:r>
        <w:rPr>
          <w:rFonts w:ascii="Times New Roman" w:hAnsi="Times New Roman" w:cs="Times New Roman"/>
        </w:rPr>
        <w:t>Institutional Affiliation</w:t>
      </w:r>
      <w:r>
        <w:rPr>
          <w:rFonts w:ascii="Times New Roman" w:hAnsi="Times New Roman" w:cs="Times New Roman"/>
        </w:rPr>
        <w:br w:type="page"/>
      </w:r>
    </w:p>
    <w:p w14:paraId="0007B2F4" w14:textId="77777777" w:rsidR="009F4DA5" w:rsidRDefault="00D83285" w:rsidP="00DE4F3A">
      <w:pPr>
        <w:spacing w:before="0" w:beforeAutospacing="0" w:after="240" w:line="480" w:lineRule="auto"/>
        <w:rPr>
          <w:rFonts w:ascii="Times New Roman" w:hAnsi="Times New Roman" w:cs="Times New Roman"/>
        </w:rPr>
      </w:pPr>
      <w:r>
        <w:rPr>
          <w:rFonts w:ascii="Times New Roman" w:hAnsi="Times New Roman" w:cs="Times New Roman"/>
        </w:rPr>
        <w:lastRenderedPageBreak/>
        <w:tab/>
      </w:r>
      <w:r w:rsidR="00DE4F3A" w:rsidRPr="00DE4F3A">
        <w:rPr>
          <w:rFonts w:ascii="Times New Roman" w:hAnsi="Times New Roman" w:cs="Times New Roman"/>
        </w:rPr>
        <w:t>The medical procedure moving offshore was unthinkable until recently when many things were factored in. For instance, the changing trends</w:t>
      </w:r>
      <w:r w:rsidR="005D688A">
        <w:rPr>
          <w:rFonts w:ascii="Times New Roman" w:hAnsi="Times New Roman" w:cs="Times New Roman"/>
        </w:rPr>
        <w:t xml:space="preserve"> which entail,</w:t>
      </w:r>
      <w:r w:rsidR="00DE4F3A" w:rsidRPr="00DE4F3A">
        <w:rPr>
          <w:rFonts w:ascii="Times New Roman" w:hAnsi="Times New Roman" w:cs="Times New Roman"/>
        </w:rPr>
        <w:t xml:space="preserve"> the cost of health care services, the quality of the services</w:t>
      </w:r>
      <w:r w:rsidR="005D688A">
        <w:rPr>
          <w:rFonts w:ascii="Times New Roman" w:hAnsi="Times New Roman" w:cs="Times New Roman"/>
        </w:rPr>
        <w:t xml:space="preserve"> rendered, </w:t>
      </w:r>
      <w:r w:rsidR="00DE4F3A" w:rsidRPr="00DE4F3A">
        <w:rPr>
          <w:rFonts w:ascii="Times New Roman" w:hAnsi="Times New Roman" w:cs="Times New Roman"/>
        </w:rPr>
        <w:t xml:space="preserve"> </w:t>
      </w:r>
      <w:r w:rsidR="005D688A">
        <w:rPr>
          <w:rFonts w:ascii="Times New Roman" w:hAnsi="Times New Roman" w:cs="Times New Roman"/>
        </w:rPr>
        <w:t xml:space="preserve">the </w:t>
      </w:r>
      <w:r w:rsidR="00DE4F3A" w:rsidRPr="00DE4F3A">
        <w:rPr>
          <w:rFonts w:ascii="Times New Roman" w:hAnsi="Times New Roman" w:cs="Times New Roman"/>
        </w:rPr>
        <w:t xml:space="preserve"> many developing private sectors within countries </w:t>
      </w:r>
      <w:r w:rsidR="005D688A">
        <w:rPr>
          <w:rFonts w:ascii="Times New Roman" w:hAnsi="Times New Roman" w:cs="Times New Roman"/>
        </w:rPr>
        <w:t>having</w:t>
      </w:r>
      <w:r w:rsidR="00DE4F3A" w:rsidRPr="00DE4F3A">
        <w:rPr>
          <w:rFonts w:ascii="Times New Roman" w:hAnsi="Times New Roman" w:cs="Times New Roman"/>
        </w:rPr>
        <w:t xml:space="preserve"> emerging economies, such as Singapore, Thailand, India, and Latin American nations</w:t>
      </w:r>
      <w:r w:rsidR="005D688A">
        <w:rPr>
          <w:rFonts w:ascii="Times New Roman" w:hAnsi="Times New Roman" w:cs="Times New Roman"/>
        </w:rPr>
        <w:t>,</w:t>
      </w:r>
      <w:r w:rsidR="00DE4F3A" w:rsidRPr="00DE4F3A">
        <w:rPr>
          <w:rFonts w:ascii="Times New Roman" w:hAnsi="Times New Roman" w:cs="Times New Roman"/>
        </w:rPr>
        <w:t xml:space="preserve"> These countries offer medical services at a cheaper cost as compared to the United States. They help uninsured, underinsured, or those who do not want to wait for bargain care in the US health care prices.</w:t>
      </w:r>
    </w:p>
    <w:p w14:paraId="6D2E29E3" w14:textId="77777777" w:rsidR="00727130" w:rsidRDefault="00DE4F3A" w:rsidP="00727130">
      <w:pPr>
        <w:spacing w:before="0" w:beforeAutospacing="0" w:after="240" w:line="480" w:lineRule="auto"/>
        <w:ind w:firstLine="720"/>
        <w:rPr>
          <w:rFonts w:ascii="Times New Roman" w:hAnsi="Times New Roman" w:cs="Times New Roman"/>
        </w:rPr>
      </w:pPr>
      <w:r w:rsidRPr="00DE4F3A">
        <w:rPr>
          <w:rFonts w:ascii="Times New Roman" w:hAnsi="Times New Roman" w:cs="Times New Roman"/>
        </w:rPr>
        <w:t>Globalization of health care is the process in which the advancement and development in one part of the world spread to different regions, contributing positively to all the globe's people. Globalization brings a significant impact on health care services and speeds up the interconnection of several localities (</w:t>
      </w:r>
      <w:proofErr w:type="spellStart"/>
      <w:r w:rsidRPr="00DE4F3A">
        <w:rPr>
          <w:rFonts w:ascii="Times New Roman" w:hAnsi="Times New Roman" w:cs="Times New Roman"/>
        </w:rPr>
        <w:t>Fervers</w:t>
      </w:r>
      <w:proofErr w:type="spellEnd"/>
      <w:r w:rsidRPr="00DE4F3A">
        <w:rPr>
          <w:rFonts w:ascii="Times New Roman" w:hAnsi="Times New Roman" w:cs="Times New Roman"/>
        </w:rPr>
        <w:t xml:space="preserve"> et al., 2016). It also helps in networking and the flow of commodities. The globalization of health care is a good thing for the American economy because it has helped build infrastructure. Many doctors opt to construct their hospitals according to how they consider it significant in their working environment.</w:t>
      </w:r>
    </w:p>
    <w:p w14:paraId="5FB214C6" w14:textId="06B68415" w:rsidR="00DE4F3A" w:rsidRPr="00DE4F3A" w:rsidRDefault="00DE4F3A" w:rsidP="00727130">
      <w:pPr>
        <w:spacing w:before="0" w:beforeAutospacing="0" w:after="240" w:line="480" w:lineRule="auto"/>
        <w:ind w:firstLine="720"/>
        <w:rPr>
          <w:rFonts w:ascii="Times New Roman" w:hAnsi="Times New Roman" w:cs="Times New Roman"/>
        </w:rPr>
      </w:pPr>
      <w:r w:rsidRPr="00DE4F3A">
        <w:rPr>
          <w:rFonts w:ascii="Times New Roman" w:hAnsi="Times New Roman" w:cs="Times New Roman"/>
        </w:rPr>
        <w:t xml:space="preserve">Globalization is acceptable to the American economy because it helps to come up with high-quality medicine. Countries are now interconnected, enabling importation and exportation of medicine worldwide </w:t>
      </w:r>
      <w:r w:rsidR="00AE66B9" w:rsidRPr="00DE4F3A">
        <w:rPr>
          <w:rFonts w:ascii="Times New Roman" w:hAnsi="Times New Roman" w:cs="Times New Roman"/>
        </w:rPr>
        <w:t>(Hubbard</w:t>
      </w:r>
      <w:r w:rsidRPr="00DE4F3A">
        <w:rPr>
          <w:rFonts w:ascii="Times New Roman" w:hAnsi="Times New Roman" w:cs="Times New Roman"/>
        </w:rPr>
        <w:t xml:space="preserve"> et al.,2020). These boost the country's economy since the citizen can get the proper treatment for the disease, hence contributing to a health country. Doctors are also able to get information from other doctors across the world because of globalization. They can treat any medical disorder with the help of other doctors in the world.</w:t>
      </w:r>
    </w:p>
    <w:p w14:paraId="4DD3D3E2" w14:textId="77777777" w:rsidR="00DE4F3A" w:rsidRPr="00DE4F3A" w:rsidRDefault="00DE4F3A" w:rsidP="00DE4F3A">
      <w:pPr>
        <w:spacing w:before="0" w:beforeAutospacing="0" w:after="240" w:line="480" w:lineRule="auto"/>
        <w:rPr>
          <w:rFonts w:ascii="Times New Roman" w:hAnsi="Times New Roman" w:cs="Times New Roman"/>
        </w:rPr>
      </w:pPr>
      <w:r w:rsidRPr="00DE4F3A">
        <w:rPr>
          <w:rFonts w:ascii="Times New Roman" w:hAnsi="Times New Roman" w:cs="Times New Roman"/>
        </w:rPr>
        <w:lastRenderedPageBreak/>
        <w:t xml:space="preserve">          </w:t>
      </w:r>
    </w:p>
    <w:p w14:paraId="24211836" w14:textId="59EB6F83" w:rsidR="00C95C66" w:rsidRDefault="00DE4F3A" w:rsidP="00DE4F3A">
      <w:pPr>
        <w:spacing w:before="0" w:beforeAutospacing="0" w:after="240" w:line="480" w:lineRule="auto"/>
        <w:rPr>
          <w:rFonts w:ascii="Times New Roman" w:hAnsi="Times New Roman" w:cs="Times New Roman"/>
        </w:rPr>
      </w:pPr>
      <w:r w:rsidRPr="00DE4F3A">
        <w:rPr>
          <w:rFonts w:ascii="Times New Roman" w:hAnsi="Times New Roman" w:cs="Times New Roman"/>
        </w:rPr>
        <w:t xml:space="preserve"> Globalization of health care is right for patients because of the following reasons. One can get affordable health care services across the world (Wood,</w:t>
      </w:r>
      <w:r w:rsidR="00AE66B9">
        <w:rPr>
          <w:rFonts w:ascii="Times New Roman" w:hAnsi="Times New Roman" w:cs="Times New Roman"/>
        </w:rPr>
        <w:t xml:space="preserve"> </w:t>
      </w:r>
      <w:r w:rsidRPr="00DE4F3A">
        <w:rPr>
          <w:rFonts w:ascii="Times New Roman" w:hAnsi="Times New Roman" w:cs="Times New Roman"/>
        </w:rPr>
        <w:t>2017). The medical services in America are becoming expensive. This has forced many patients to seek assistance elsewhere.  It has also changed many people's lifestyle since they can consult with doctors all over the globe who help them get the right physical report.</w:t>
      </w:r>
    </w:p>
    <w:p w14:paraId="178F5FD3" w14:textId="027A2D1B" w:rsidR="00DE4F3A" w:rsidRPr="00DE4F3A" w:rsidRDefault="00DE4F3A" w:rsidP="00C95C66">
      <w:pPr>
        <w:spacing w:before="0" w:beforeAutospacing="0" w:after="240" w:line="480" w:lineRule="auto"/>
        <w:ind w:firstLine="720"/>
        <w:rPr>
          <w:rFonts w:ascii="Times New Roman" w:hAnsi="Times New Roman" w:cs="Times New Roman"/>
        </w:rPr>
      </w:pPr>
      <w:r w:rsidRPr="00DE4F3A">
        <w:rPr>
          <w:rFonts w:ascii="Times New Roman" w:hAnsi="Times New Roman" w:cs="Times New Roman"/>
        </w:rPr>
        <w:t xml:space="preserve">The Medicine field benefits significantly from globalization. Those people who are doing medicine business benefit from globalization because it helps them export their products to all parts of the world (Zwart &amp; </w:t>
      </w:r>
      <w:proofErr w:type="spellStart"/>
      <w:r w:rsidRPr="00DE4F3A">
        <w:rPr>
          <w:rFonts w:ascii="Times New Roman" w:hAnsi="Times New Roman" w:cs="Times New Roman"/>
        </w:rPr>
        <w:t>Zanden</w:t>
      </w:r>
      <w:proofErr w:type="spellEnd"/>
      <w:r w:rsidRPr="00DE4F3A">
        <w:rPr>
          <w:rFonts w:ascii="Times New Roman" w:hAnsi="Times New Roman" w:cs="Times New Roman"/>
        </w:rPr>
        <w:t>, 2018). Medicine connects different cultural components that practice the models of political, historical, and social factors. Developing countries are rapidly catching up with developed countries in terms of producing medicine through globalization.</w:t>
      </w:r>
    </w:p>
    <w:p w14:paraId="10BC216A" w14:textId="1F3BF324" w:rsidR="00DE4F3A" w:rsidRPr="00DE4F3A" w:rsidRDefault="00DE4F3A" w:rsidP="00DE4F3A">
      <w:pPr>
        <w:spacing w:before="0" w:beforeAutospacing="0" w:after="240" w:line="480" w:lineRule="auto"/>
        <w:rPr>
          <w:rFonts w:ascii="Times New Roman" w:hAnsi="Times New Roman" w:cs="Times New Roman"/>
        </w:rPr>
      </w:pPr>
      <w:r w:rsidRPr="00DE4F3A">
        <w:rPr>
          <w:rFonts w:ascii="Times New Roman" w:hAnsi="Times New Roman" w:cs="Times New Roman"/>
        </w:rPr>
        <w:t xml:space="preserve">           The American economy might lose because many citizens might opt to go for treatment in other countries such as India. Holding on this hand will boost the Indians' economy since the resource will be taken there instead of being used in the country (Goyal,</w:t>
      </w:r>
      <w:r w:rsidR="00AE66B9">
        <w:rPr>
          <w:rFonts w:ascii="Times New Roman" w:hAnsi="Times New Roman" w:cs="Times New Roman"/>
        </w:rPr>
        <w:t xml:space="preserve"> </w:t>
      </w:r>
      <w:r w:rsidRPr="00DE4F3A">
        <w:rPr>
          <w:rFonts w:ascii="Times New Roman" w:hAnsi="Times New Roman" w:cs="Times New Roman"/>
        </w:rPr>
        <w:t>2018). The state will lose its revenue because many people will use it somewhere else. Universal health care insurance programs might change the current trend because citizens are only insured for the country's services and not outside the country. People might stick to the services provided in the country if they are insured. The main reason for seeking services elsewhere in the country is because of the cost.</w:t>
      </w:r>
    </w:p>
    <w:p w14:paraId="65258154" w14:textId="77777777" w:rsidR="00AE66B9" w:rsidRDefault="00DE4F3A" w:rsidP="00AE66B9">
      <w:pPr>
        <w:spacing w:before="0" w:beforeAutospacing="0" w:after="240" w:line="480" w:lineRule="auto"/>
        <w:ind w:firstLine="720"/>
        <w:rPr>
          <w:rFonts w:ascii="Times New Roman" w:hAnsi="Times New Roman" w:cs="Times New Roman"/>
        </w:rPr>
      </w:pPr>
      <w:r w:rsidRPr="00DE4F3A">
        <w:rPr>
          <w:rFonts w:ascii="Times New Roman" w:hAnsi="Times New Roman" w:cs="Times New Roman"/>
        </w:rPr>
        <w:lastRenderedPageBreak/>
        <w:t>In my opinion, programs offered by Aetna are successful because they provide services all over the world.  They make sure that the client gets the best service worldwide, meaning that one can get surgery in another country that offers the best service. The insurance company does their research and refer the customer to a place where they can get good benefits at an affordable price.</w:t>
      </w:r>
    </w:p>
    <w:p w14:paraId="6ABCD6E0" w14:textId="14E9B731" w:rsidR="00DE4F3A" w:rsidRPr="000D56C6" w:rsidRDefault="00DE4F3A" w:rsidP="00AE66B9">
      <w:pPr>
        <w:spacing w:before="0" w:beforeAutospacing="0" w:after="240" w:line="480" w:lineRule="auto"/>
        <w:ind w:firstLine="720"/>
        <w:rPr>
          <w:rFonts w:ascii="Times New Roman" w:hAnsi="Times New Roman" w:cs="Times New Roman"/>
        </w:rPr>
      </w:pPr>
      <w:r w:rsidRPr="00DE4F3A">
        <w:rPr>
          <w:rFonts w:ascii="Times New Roman" w:hAnsi="Times New Roman" w:cs="Times New Roman"/>
        </w:rPr>
        <w:t>In conclusion, globalization should be encouraged and supported across the globe. The process helps the world to share important information in the health care sector. It also helps the developing countries to catch up with the developing countries hence improving the world. The commodities and services are also distributed with ease all over the world.</w:t>
      </w:r>
    </w:p>
    <w:p w14:paraId="2FB014E3" w14:textId="0F1BFC89" w:rsidR="00792BB5" w:rsidRDefault="000D56C6" w:rsidP="000D56C6">
      <w:pPr>
        <w:spacing w:before="0" w:beforeAutospacing="0" w:after="240" w:line="480" w:lineRule="auto"/>
        <w:rPr>
          <w:rFonts w:ascii="Times New Roman" w:hAnsi="Times New Roman" w:cs="Times New Roman"/>
        </w:rPr>
      </w:pPr>
      <w:r w:rsidRPr="000D56C6">
        <w:rPr>
          <w:rFonts w:ascii="Times New Roman" w:hAnsi="Times New Roman" w:cs="Times New Roman"/>
        </w:rPr>
        <w:t xml:space="preserve"> </w:t>
      </w:r>
      <w:r w:rsidR="00792BB5">
        <w:rPr>
          <w:rFonts w:ascii="Times New Roman" w:hAnsi="Times New Roman" w:cs="Times New Roman"/>
        </w:rPr>
        <w:t xml:space="preserve"> </w:t>
      </w:r>
    </w:p>
    <w:p w14:paraId="111E077C" w14:textId="77777777" w:rsidR="005C1880" w:rsidRDefault="005C1880" w:rsidP="00792BB5">
      <w:pPr>
        <w:spacing w:before="0" w:beforeAutospacing="0" w:after="240" w:line="480" w:lineRule="auto"/>
        <w:ind w:firstLine="720"/>
        <w:rPr>
          <w:rFonts w:ascii="Times New Roman" w:hAnsi="Times New Roman" w:cs="Times New Roman"/>
        </w:rPr>
      </w:pPr>
    </w:p>
    <w:p w14:paraId="4811CA4E" w14:textId="77777777" w:rsidR="005C1880" w:rsidRDefault="005C1880" w:rsidP="00792BB5">
      <w:pPr>
        <w:spacing w:before="0" w:beforeAutospacing="0" w:after="240" w:line="480" w:lineRule="auto"/>
        <w:ind w:firstLine="720"/>
        <w:rPr>
          <w:rFonts w:ascii="Times New Roman" w:hAnsi="Times New Roman" w:cs="Times New Roman"/>
        </w:rPr>
      </w:pPr>
    </w:p>
    <w:p w14:paraId="6D8AFD42" w14:textId="77777777" w:rsidR="005C1880" w:rsidRDefault="005C1880" w:rsidP="00792BB5">
      <w:pPr>
        <w:spacing w:before="0" w:beforeAutospacing="0" w:after="240" w:line="480" w:lineRule="auto"/>
        <w:ind w:firstLine="720"/>
        <w:rPr>
          <w:rFonts w:ascii="Times New Roman" w:hAnsi="Times New Roman" w:cs="Times New Roman"/>
        </w:rPr>
      </w:pPr>
    </w:p>
    <w:p w14:paraId="0822AE89" w14:textId="77777777" w:rsidR="005C1880" w:rsidRDefault="005C1880" w:rsidP="00792BB5">
      <w:pPr>
        <w:spacing w:before="0" w:beforeAutospacing="0" w:after="240" w:line="480" w:lineRule="auto"/>
        <w:ind w:firstLine="720"/>
        <w:rPr>
          <w:rFonts w:ascii="Times New Roman" w:hAnsi="Times New Roman" w:cs="Times New Roman"/>
        </w:rPr>
      </w:pPr>
    </w:p>
    <w:p w14:paraId="358E846E" w14:textId="77777777" w:rsidR="005C1880" w:rsidRDefault="005C1880" w:rsidP="00792BB5">
      <w:pPr>
        <w:spacing w:before="0" w:beforeAutospacing="0" w:after="240" w:line="480" w:lineRule="auto"/>
        <w:ind w:firstLine="720"/>
        <w:rPr>
          <w:rFonts w:ascii="Times New Roman" w:hAnsi="Times New Roman" w:cs="Times New Roman"/>
        </w:rPr>
      </w:pPr>
    </w:p>
    <w:p w14:paraId="331F5EEB" w14:textId="77777777" w:rsidR="005E169E" w:rsidRDefault="005E169E" w:rsidP="005E169E">
      <w:pPr>
        <w:spacing w:before="0" w:beforeAutospacing="0" w:after="240" w:line="480" w:lineRule="auto"/>
        <w:rPr>
          <w:rFonts w:ascii="Times New Roman" w:hAnsi="Times New Roman" w:cs="Times New Roman"/>
        </w:rPr>
      </w:pPr>
    </w:p>
    <w:p w14:paraId="0BBBE86E" w14:textId="77777777" w:rsidR="005E169E" w:rsidRDefault="005E169E" w:rsidP="005E169E">
      <w:pPr>
        <w:spacing w:before="0" w:beforeAutospacing="0" w:after="240" w:line="480" w:lineRule="auto"/>
        <w:rPr>
          <w:rFonts w:ascii="Times New Roman" w:hAnsi="Times New Roman" w:cs="Times New Roman"/>
        </w:rPr>
      </w:pPr>
    </w:p>
    <w:p w14:paraId="183F18D7" w14:textId="77777777" w:rsidR="00AE66B9" w:rsidRDefault="00AE66B9" w:rsidP="005E169E">
      <w:pPr>
        <w:spacing w:before="0" w:beforeAutospacing="0" w:after="240" w:line="480" w:lineRule="auto"/>
        <w:jc w:val="center"/>
        <w:rPr>
          <w:rFonts w:ascii="Times New Roman" w:hAnsi="Times New Roman" w:cs="Times New Roman"/>
        </w:rPr>
      </w:pPr>
    </w:p>
    <w:p w14:paraId="2BE8D92E" w14:textId="77777777" w:rsidR="00AE66B9" w:rsidRDefault="00AE66B9" w:rsidP="005E169E">
      <w:pPr>
        <w:spacing w:before="0" w:beforeAutospacing="0" w:after="240" w:line="480" w:lineRule="auto"/>
        <w:jc w:val="center"/>
        <w:rPr>
          <w:rFonts w:ascii="Times New Roman" w:hAnsi="Times New Roman" w:cs="Times New Roman"/>
        </w:rPr>
      </w:pPr>
    </w:p>
    <w:p w14:paraId="7708DEB1" w14:textId="47A8A5AE" w:rsidR="003669E3" w:rsidRDefault="005C1880" w:rsidP="005E169E">
      <w:pPr>
        <w:spacing w:before="0" w:beforeAutospacing="0" w:after="240" w:line="480" w:lineRule="auto"/>
        <w:jc w:val="center"/>
        <w:rPr>
          <w:rFonts w:ascii="Times New Roman" w:hAnsi="Times New Roman" w:cs="Times New Roman"/>
        </w:rPr>
      </w:pPr>
      <w:r>
        <w:rPr>
          <w:rFonts w:ascii="Times New Roman" w:hAnsi="Times New Roman" w:cs="Times New Roman"/>
        </w:rPr>
        <w:t>References</w:t>
      </w:r>
    </w:p>
    <w:p w14:paraId="698A5CAC" w14:textId="77777777" w:rsidR="00AE66B9" w:rsidRDefault="003669E3" w:rsidP="00AE66B9">
      <w:pPr>
        <w:spacing w:before="0" w:beforeAutospacing="0" w:after="240" w:line="480" w:lineRule="auto"/>
        <w:rPr>
          <w:rFonts w:ascii="Times New Roman" w:hAnsi="Times New Roman" w:cs="Times New Roman"/>
        </w:rPr>
      </w:pPr>
      <w:r w:rsidRPr="003669E3">
        <w:rPr>
          <w:rFonts w:ascii="Times New Roman" w:hAnsi="Times New Roman" w:cs="Times New Roman"/>
        </w:rPr>
        <w:t xml:space="preserve">De </w:t>
      </w:r>
      <w:proofErr w:type="gramStart"/>
      <w:r w:rsidRPr="003669E3">
        <w:rPr>
          <w:rFonts w:ascii="Times New Roman" w:hAnsi="Times New Roman" w:cs="Times New Roman"/>
        </w:rPr>
        <w:t>Zwart ,</w:t>
      </w:r>
      <w:proofErr w:type="gramEnd"/>
      <w:r w:rsidRPr="003669E3">
        <w:rPr>
          <w:rFonts w:ascii="Times New Roman" w:hAnsi="Times New Roman" w:cs="Times New Roman"/>
        </w:rPr>
        <w:t xml:space="preserve"> P., &amp; Van </w:t>
      </w:r>
      <w:proofErr w:type="spellStart"/>
      <w:r w:rsidRPr="003669E3">
        <w:rPr>
          <w:rFonts w:ascii="Times New Roman" w:hAnsi="Times New Roman" w:cs="Times New Roman"/>
        </w:rPr>
        <w:t>Zanden,J.L</w:t>
      </w:r>
      <w:proofErr w:type="spellEnd"/>
      <w:r w:rsidRPr="003669E3">
        <w:rPr>
          <w:rFonts w:ascii="Times New Roman" w:hAnsi="Times New Roman" w:cs="Times New Roman"/>
        </w:rPr>
        <w:t xml:space="preserve">. (2018). The origins of </w:t>
      </w:r>
      <w:proofErr w:type="gramStart"/>
      <w:r w:rsidRPr="003669E3">
        <w:rPr>
          <w:rFonts w:ascii="Times New Roman" w:hAnsi="Times New Roman" w:cs="Times New Roman"/>
        </w:rPr>
        <w:t>globalization :</w:t>
      </w:r>
      <w:proofErr w:type="gramEnd"/>
      <w:r w:rsidRPr="003669E3">
        <w:rPr>
          <w:rFonts w:ascii="Times New Roman" w:hAnsi="Times New Roman" w:cs="Times New Roman"/>
        </w:rPr>
        <w:t xml:space="preserve"> world trade in the </w:t>
      </w:r>
    </w:p>
    <w:p w14:paraId="68362FF9" w14:textId="286C9B31" w:rsidR="005E169E" w:rsidRDefault="003669E3" w:rsidP="00AE66B9">
      <w:pPr>
        <w:spacing w:before="0" w:beforeAutospacing="0" w:after="240" w:line="480" w:lineRule="auto"/>
        <w:ind w:firstLine="720"/>
        <w:rPr>
          <w:rFonts w:ascii="Times New Roman" w:hAnsi="Times New Roman" w:cs="Times New Roman"/>
        </w:rPr>
      </w:pPr>
      <w:r w:rsidRPr="003669E3">
        <w:rPr>
          <w:rFonts w:ascii="Times New Roman" w:hAnsi="Times New Roman" w:cs="Times New Roman"/>
        </w:rPr>
        <w:t xml:space="preserve">making of the global </w:t>
      </w:r>
      <w:proofErr w:type="gramStart"/>
      <w:r w:rsidRPr="003669E3">
        <w:rPr>
          <w:rFonts w:ascii="Times New Roman" w:hAnsi="Times New Roman" w:cs="Times New Roman"/>
        </w:rPr>
        <w:t>economy ,</w:t>
      </w:r>
      <w:proofErr w:type="gramEnd"/>
      <w:r w:rsidRPr="003669E3">
        <w:rPr>
          <w:rFonts w:ascii="Times New Roman" w:hAnsi="Times New Roman" w:cs="Times New Roman"/>
        </w:rPr>
        <w:t xml:space="preserve"> 1500-1800.Cambridge University Press.</w:t>
      </w:r>
    </w:p>
    <w:p w14:paraId="79C494B4" w14:textId="54F5792A" w:rsidR="00306C32" w:rsidRDefault="00306C32" w:rsidP="00AE66B9">
      <w:pPr>
        <w:spacing w:before="0" w:beforeAutospacing="0" w:after="240" w:line="480" w:lineRule="auto"/>
        <w:rPr>
          <w:rFonts w:ascii="Times New Roman" w:hAnsi="Times New Roman" w:cs="Times New Roman"/>
        </w:rPr>
      </w:pPr>
      <w:proofErr w:type="spellStart"/>
      <w:r>
        <w:rPr>
          <w:rFonts w:ascii="Times New Roman" w:hAnsi="Times New Roman" w:cs="Times New Roman"/>
        </w:rPr>
        <w:t>Fervers</w:t>
      </w:r>
      <w:proofErr w:type="spellEnd"/>
      <w:r>
        <w:rPr>
          <w:rFonts w:ascii="Times New Roman" w:hAnsi="Times New Roman" w:cs="Times New Roman"/>
        </w:rPr>
        <w:t xml:space="preserve">, </w:t>
      </w:r>
      <w:proofErr w:type="gramStart"/>
      <w:r>
        <w:rPr>
          <w:rFonts w:ascii="Times New Roman" w:hAnsi="Times New Roman" w:cs="Times New Roman"/>
        </w:rPr>
        <w:t>L.,</w:t>
      </w:r>
      <w:proofErr w:type="spellStart"/>
      <w:r>
        <w:rPr>
          <w:rFonts w:ascii="Times New Roman" w:hAnsi="Times New Roman" w:cs="Times New Roman"/>
        </w:rPr>
        <w:t>Oser</w:t>
      </w:r>
      <w:proofErr w:type="spellEnd"/>
      <w:proofErr w:type="gramEnd"/>
      <w:r>
        <w:rPr>
          <w:rFonts w:ascii="Times New Roman" w:hAnsi="Times New Roman" w:cs="Times New Roman"/>
        </w:rPr>
        <w:t xml:space="preserve">, P., &amp; Picot, G. (2016). Globalization and healthcare </w:t>
      </w:r>
      <w:proofErr w:type="spellStart"/>
      <w:proofErr w:type="gramStart"/>
      <w:r>
        <w:rPr>
          <w:rFonts w:ascii="Times New Roman" w:hAnsi="Times New Roman" w:cs="Times New Roman"/>
        </w:rPr>
        <w:t>policy:a</w:t>
      </w:r>
      <w:proofErr w:type="spellEnd"/>
      <w:proofErr w:type="gramEnd"/>
      <w:r>
        <w:rPr>
          <w:rFonts w:ascii="Times New Roman" w:hAnsi="Times New Roman" w:cs="Times New Roman"/>
        </w:rPr>
        <w:t xml:space="preserve"> constraint on growing expenditure .Journal of growing expenditures. Journal of European public policy,23(2),197-216.</w:t>
      </w:r>
    </w:p>
    <w:p w14:paraId="5EE2161F" w14:textId="77777777" w:rsidR="00AE66B9" w:rsidRDefault="005C1880" w:rsidP="00AE66B9">
      <w:pPr>
        <w:spacing w:before="0" w:beforeAutospacing="0" w:after="240" w:line="480" w:lineRule="auto"/>
        <w:rPr>
          <w:rFonts w:ascii="Times New Roman" w:hAnsi="Times New Roman" w:cs="Times New Roman"/>
        </w:rPr>
      </w:pPr>
      <w:r>
        <w:rPr>
          <w:rFonts w:ascii="Times New Roman" w:hAnsi="Times New Roman" w:cs="Times New Roman"/>
        </w:rPr>
        <w:t>Goyal, K. (2018).  Impact of Globalization on Transforming India’s Economy. A</w:t>
      </w:r>
      <w:r w:rsidR="00172A29">
        <w:rPr>
          <w:rFonts w:ascii="Times New Roman" w:hAnsi="Times New Roman" w:cs="Times New Roman"/>
        </w:rPr>
        <w:t xml:space="preserve"> </w:t>
      </w:r>
      <w:r>
        <w:rPr>
          <w:rFonts w:ascii="Times New Roman" w:hAnsi="Times New Roman" w:cs="Times New Roman"/>
        </w:rPr>
        <w:t xml:space="preserve">post </w:t>
      </w:r>
    </w:p>
    <w:p w14:paraId="0589A4F2" w14:textId="7C122353" w:rsidR="005C1880" w:rsidRDefault="005C1880" w:rsidP="00AE66B9">
      <w:pPr>
        <w:spacing w:before="0" w:beforeAutospacing="0" w:after="240" w:line="480" w:lineRule="auto"/>
        <w:ind w:left="720"/>
        <w:rPr>
          <w:rFonts w:ascii="Times New Roman" w:hAnsi="Times New Roman" w:cs="Times New Roman"/>
        </w:rPr>
      </w:pPr>
      <w:r>
        <w:rPr>
          <w:rFonts w:ascii="Times New Roman" w:hAnsi="Times New Roman" w:cs="Times New Roman"/>
        </w:rPr>
        <w:t>Reforms Analysis. Indian Journal of Economics and Development, 14 (1a)</w:t>
      </w:r>
      <w:r w:rsidR="00172A29">
        <w:rPr>
          <w:rFonts w:ascii="Times New Roman" w:hAnsi="Times New Roman" w:cs="Times New Roman"/>
        </w:rPr>
        <w:t>, 234-240.</w:t>
      </w:r>
    </w:p>
    <w:p w14:paraId="5D185F57" w14:textId="77777777" w:rsidR="00AE66B9" w:rsidRDefault="00172A29" w:rsidP="00AE66B9">
      <w:pPr>
        <w:spacing w:before="0" w:beforeAutospacing="0" w:after="240" w:line="480" w:lineRule="auto"/>
        <w:rPr>
          <w:rFonts w:ascii="Times New Roman" w:hAnsi="Times New Roman" w:cs="Times New Roman"/>
        </w:rPr>
      </w:pPr>
      <w:r>
        <w:rPr>
          <w:rFonts w:ascii="Times New Roman" w:hAnsi="Times New Roman" w:cs="Times New Roman"/>
        </w:rPr>
        <w:t xml:space="preserve">Hubbard, J.A. (2020). David </w:t>
      </w:r>
      <w:proofErr w:type="spellStart"/>
      <w:r>
        <w:rPr>
          <w:rFonts w:ascii="Times New Roman" w:hAnsi="Times New Roman" w:cs="Times New Roman"/>
        </w:rPr>
        <w:t>Luesink</w:t>
      </w:r>
      <w:proofErr w:type="spellEnd"/>
      <w:r>
        <w:rPr>
          <w:rFonts w:ascii="Times New Roman" w:hAnsi="Times New Roman" w:cs="Times New Roman"/>
        </w:rPr>
        <w:t xml:space="preserve">, William </w:t>
      </w:r>
      <w:proofErr w:type="spellStart"/>
      <w:proofErr w:type="gramStart"/>
      <w:r>
        <w:rPr>
          <w:rFonts w:ascii="Times New Roman" w:hAnsi="Times New Roman" w:cs="Times New Roman"/>
        </w:rPr>
        <w:t>H.Schsneider</w:t>
      </w:r>
      <w:proofErr w:type="spellEnd"/>
      <w:proofErr w:type="gramEnd"/>
      <w:r>
        <w:rPr>
          <w:rFonts w:ascii="Times New Roman" w:hAnsi="Times New Roman" w:cs="Times New Roman"/>
        </w:rPr>
        <w:t xml:space="preserve"> and Zhang Daqing  (eds), </w:t>
      </w:r>
    </w:p>
    <w:p w14:paraId="68ACDBCA" w14:textId="22777D8D" w:rsidR="003669E3" w:rsidRDefault="00172A29" w:rsidP="00AE66B9">
      <w:pPr>
        <w:spacing w:before="0" w:beforeAutospacing="0" w:after="240" w:line="480" w:lineRule="auto"/>
        <w:ind w:firstLine="720"/>
        <w:rPr>
          <w:rFonts w:ascii="Times New Roman" w:hAnsi="Times New Roman" w:cs="Times New Roman"/>
        </w:rPr>
      </w:pPr>
      <w:r>
        <w:rPr>
          <w:rFonts w:ascii="Times New Roman" w:hAnsi="Times New Roman" w:cs="Times New Roman"/>
        </w:rPr>
        <w:t xml:space="preserve">China and the Globalization of Biomedicine. </w:t>
      </w:r>
      <w:r w:rsidRPr="00172A29">
        <w:rPr>
          <w:rFonts w:ascii="Times New Roman" w:hAnsi="Times New Roman" w:cs="Times New Roman"/>
          <w:i/>
        </w:rPr>
        <w:t>Social History of Medicine.</w:t>
      </w:r>
      <w:r w:rsidR="003669E3" w:rsidRPr="003669E3">
        <w:rPr>
          <w:rFonts w:ascii="Times New Roman" w:hAnsi="Times New Roman" w:cs="Times New Roman"/>
        </w:rPr>
        <w:t xml:space="preserve"> </w:t>
      </w:r>
    </w:p>
    <w:p w14:paraId="4476DE53" w14:textId="77777777" w:rsidR="00AE66B9" w:rsidRDefault="003669E3" w:rsidP="00AE66B9">
      <w:pPr>
        <w:spacing w:before="0" w:beforeAutospacing="0" w:after="240" w:line="480" w:lineRule="auto"/>
        <w:rPr>
          <w:rFonts w:ascii="Times New Roman" w:hAnsi="Times New Roman" w:cs="Times New Roman"/>
        </w:rPr>
      </w:pPr>
      <w:r w:rsidRPr="003669E3">
        <w:rPr>
          <w:rFonts w:ascii="Times New Roman" w:hAnsi="Times New Roman" w:cs="Times New Roman"/>
        </w:rPr>
        <w:t xml:space="preserve">Wood, </w:t>
      </w:r>
      <w:proofErr w:type="gramStart"/>
      <w:r w:rsidRPr="003669E3">
        <w:rPr>
          <w:rFonts w:ascii="Times New Roman" w:hAnsi="Times New Roman" w:cs="Times New Roman"/>
        </w:rPr>
        <w:t>V.R.(</w:t>
      </w:r>
      <w:proofErr w:type="gramEnd"/>
      <w:r w:rsidRPr="003669E3">
        <w:rPr>
          <w:rFonts w:ascii="Times New Roman" w:hAnsi="Times New Roman" w:cs="Times New Roman"/>
        </w:rPr>
        <w:t xml:space="preserve">2017). Globalization, sustainability and marketing of healthcare in emerging </w:t>
      </w:r>
    </w:p>
    <w:p w14:paraId="0271E633" w14:textId="0B0E73A3" w:rsidR="003669E3" w:rsidRPr="003669E3" w:rsidRDefault="003669E3" w:rsidP="00AE66B9">
      <w:pPr>
        <w:spacing w:before="0" w:beforeAutospacing="0" w:after="240" w:line="480" w:lineRule="auto"/>
        <w:ind w:left="720"/>
        <w:rPr>
          <w:rFonts w:ascii="Times New Roman" w:hAnsi="Times New Roman" w:cs="Times New Roman"/>
        </w:rPr>
      </w:pPr>
      <w:r w:rsidRPr="003669E3">
        <w:rPr>
          <w:rFonts w:ascii="Times New Roman" w:hAnsi="Times New Roman" w:cs="Times New Roman"/>
        </w:rPr>
        <w:t xml:space="preserve">markets: Doing good while doing well. </w:t>
      </w:r>
      <w:r w:rsidRPr="003669E3">
        <w:rPr>
          <w:rFonts w:ascii="Times New Roman" w:hAnsi="Times New Roman" w:cs="Times New Roman"/>
          <w:i/>
        </w:rPr>
        <w:t xml:space="preserve">In Research Handbook of Marketing in Emerging Economies. </w:t>
      </w:r>
      <w:r w:rsidRPr="003669E3">
        <w:rPr>
          <w:rFonts w:ascii="Times New Roman" w:hAnsi="Times New Roman" w:cs="Times New Roman"/>
        </w:rPr>
        <w:t>Edward Elgar Publishing.</w:t>
      </w:r>
    </w:p>
    <w:p w14:paraId="0C898C98" w14:textId="764A16F0" w:rsidR="00172A29" w:rsidRDefault="00172A29" w:rsidP="005C1880">
      <w:pPr>
        <w:spacing w:before="0" w:beforeAutospacing="0" w:after="240" w:line="480" w:lineRule="auto"/>
        <w:ind w:firstLine="720"/>
        <w:rPr>
          <w:rFonts w:ascii="Times New Roman" w:hAnsi="Times New Roman" w:cs="Times New Roman"/>
          <w:i/>
        </w:rPr>
      </w:pPr>
    </w:p>
    <w:p w14:paraId="135EE7FB" w14:textId="77777777" w:rsidR="003669E3" w:rsidRPr="00172A29" w:rsidRDefault="003669E3" w:rsidP="005C1880">
      <w:pPr>
        <w:spacing w:before="0" w:beforeAutospacing="0" w:after="240" w:line="480" w:lineRule="auto"/>
        <w:ind w:firstLine="720"/>
        <w:rPr>
          <w:rFonts w:ascii="Times New Roman" w:hAnsi="Times New Roman" w:cs="Times New Roman"/>
          <w:i/>
        </w:rPr>
      </w:pPr>
    </w:p>
    <w:p w14:paraId="13E34AEF" w14:textId="77777777" w:rsidR="00A07B59" w:rsidRDefault="00A07B59" w:rsidP="00D83285">
      <w:pPr>
        <w:spacing w:before="0" w:beforeAutospacing="0" w:after="240" w:line="480" w:lineRule="auto"/>
        <w:rPr>
          <w:rFonts w:ascii="Times New Roman" w:hAnsi="Times New Roman" w:cs="Times New Roman"/>
        </w:rPr>
      </w:pPr>
    </w:p>
    <w:p w14:paraId="11BE70A5" w14:textId="77777777" w:rsidR="007208A3" w:rsidRPr="00BC3BC3" w:rsidRDefault="007208A3" w:rsidP="00D83285">
      <w:pPr>
        <w:spacing w:before="0" w:beforeAutospacing="0" w:after="240" w:line="480" w:lineRule="auto"/>
        <w:rPr>
          <w:rFonts w:ascii="Times New Roman" w:hAnsi="Times New Roman" w:cs="Times New Roman"/>
        </w:rPr>
      </w:pPr>
    </w:p>
    <w:sectPr w:rsidR="007208A3" w:rsidRPr="00BC3BC3" w:rsidSect="00BC3BC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65FDEB" w14:textId="77777777" w:rsidR="003A386D" w:rsidRDefault="003A386D" w:rsidP="00BC3BC3">
      <w:pPr>
        <w:spacing w:before="0"/>
      </w:pPr>
      <w:r>
        <w:separator/>
      </w:r>
    </w:p>
  </w:endnote>
  <w:endnote w:type="continuationSeparator" w:id="0">
    <w:p w14:paraId="3C1856D2" w14:textId="77777777" w:rsidR="003A386D" w:rsidRDefault="003A386D" w:rsidP="00BC3BC3">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3058F1" w14:textId="77777777" w:rsidR="003A386D" w:rsidRDefault="003A386D" w:rsidP="00BC3BC3">
      <w:pPr>
        <w:spacing w:before="0"/>
      </w:pPr>
      <w:r>
        <w:separator/>
      </w:r>
    </w:p>
  </w:footnote>
  <w:footnote w:type="continuationSeparator" w:id="0">
    <w:p w14:paraId="59030D08" w14:textId="77777777" w:rsidR="003A386D" w:rsidRDefault="003A386D" w:rsidP="00BC3BC3">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7C63D1" w14:textId="651832A4" w:rsidR="00AE66B9" w:rsidRDefault="00AE66B9">
    <w:pPr>
      <w:pStyle w:val="Header"/>
    </w:pPr>
    <w:r>
      <w:rPr>
        <w:rFonts w:ascii="Times New Roman" w:hAnsi="Times New Roman" w:cs="Times New Roman"/>
      </w:rPr>
      <w:t xml:space="preserve">INTERNATIONAL BUSINESS IN </w:t>
    </w:r>
    <w:r w:rsidRPr="00BC3BC3">
      <w:rPr>
        <w:rFonts w:ascii="Times New Roman" w:hAnsi="Times New Roman" w:cs="Times New Roman"/>
      </w:rPr>
      <w:t xml:space="preserve">HEALTH CARE </w:t>
    </w:r>
    <w:r>
      <w:rPr>
        <w:rFonts w:ascii="Times New Roman" w:hAnsi="Times New Roman" w:cs="Times New Roman"/>
      </w:rPr>
      <w:tab/>
    </w:r>
    <w:sdt>
      <w:sdtPr>
        <w:id w:val="-18614298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5C93D0D" w14:textId="045EDE22" w:rsidR="00BC3BC3" w:rsidRDefault="00BC3B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A6D31" w14:textId="104E177B" w:rsidR="00BC3BC3" w:rsidRPr="00BC3BC3" w:rsidRDefault="00BC3BC3">
    <w:pPr>
      <w:pStyle w:val="Header"/>
      <w:rPr>
        <w:rFonts w:ascii="Times New Roman" w:hAnsi="Times New Roman" w:cs="Times New Roman"/>
      </w:rPr>
    </w:pPr>
    <w:r>
      <w:rPr>
        <w:rFonts w:ascii="Times New Roman" w:hAnsi="Times New Roman" w:cs="Times New Roman"/>
      </w:rPr>
      <w:t xml:space="preserve">Running </w:t>
    </w:r>
    <w:r w:rsidRPr="00BC3BC3">
      <w:rPr>
        <w:rFonts w:ascii="Times New Roman" w:hAnsi="Times New Roman" w:cs="Times New Roman"/>
      </w:rPr>
      <w:t xml:space="preserve">head: </w:t>
    </w:r>
    <w:r w:rsidR="00AE66B9">
      <w:rPr>
        <w:rFonts w:ascii="Times New Roman" w:hAnsi="Times New Roman" w:cs="Times New Roman"/>
      </w:rPr>
      <w:t xml:space="preserve">INTERNATIONAL BUSINESS IN </w:t>
    </w:r>
    <w:r w:rsidR="00AE66B9" w:rsidRPr="00BC3BC3">
      <w:rPr>
        <w:rFonts w:ascii="Times New Roman" w:hAnsi="Times New Roman" w:cs="Times New Roman"/>
      </w:rPr>
      <w:t xml:space="preserve">HEALTH CARE </w:t>
    </w:r>
    <w:r w:rsidRPr="00BC3BC3">
      <w:rPr>
        <w:rFonts w:ascii="Times New Roman" w:hAnsi="Times New Roman" w:cs="Times New Roman"/>
      </w:rPr>
      <w:tab/>
    </w:r>
    <w:sdt>
      <w:sdtPr>
        <w:rPr>
          <w:rFonts w:ascii="Times New Roman" w:hAnsi="Times New Roman" w:cs="Times New Roman"/>
        </w:rPr>
        <w:id w:val="-968054802"/>
        <w:docPartObj>
          <w:docPartGallery w:val="Page Numbers (Top of Page)"/>
          <w:docPartUnique/>
        </w:docPartObj>
      </w:sdtPr>
      <w:sdtEndPr>
        <w:rPr>
          <w:noProof/>
        </w:rPr>
      </w:sdtEndPr>
      <w:sdtContent>
        <w:r w:rsidRPr="00BC3BC3">
          <w:rPr>
            <w:rFonts w:ascii="Times New Roman" w:hAnsi="Times New Roman" w:cs="Times New Roman"/>
          </w:rPr>
          <w:fldChar w:fldCharType="begin"/>
        </w:r>
        <w:r w:rsidRPr="00BC3BC3">
          <w:rPr>
            <w:rFonts w:ascii="Times New Roman" w:hAnsi="Times New Roman" w:cs="Times New Roman"/>
          </w:rPr>
          <w:instrText xml:space="preserve"> PAGE   \* MERGEFORMAT </w:instrText>
        </w:r>
        <w:r w:rsidRPr="00BC3BC3">
          <w:rPr>
            <w:rFonts w:ascii="Times New Roman" w:hAnsi="Times New Roman" w:cs="Times New Roman"/>
          </w:rPr>
          <w:fldChar w:fldCharType="separate"/>
        </w:r>
        <w:r w:rsidR="004A70C7">
          <w:rPr>
            <w:rFonts w:ascii="Times New Roman" w:hAnsi="Times New Roman" w:cs="Times New Roman"/>
            <w:noProof/>
          </w:rPr>
          <w:t>1</w:t>
        </w:r>
        <w:r w:rsidRPr="00BC3BC3">
          <w:rPr>
            <w:rFonts w:ascii="Times New Roman" w:hAnsi="Times New Roman" w:cs="Times New Roman"/>
            <w:noProof/>
          </w:rPr>
          <w:fldChar w:fldCharType="end"/>
        </w:r>
      </w:sdtContent>
    </w:sdt>
  </w:p>
  <w:p w14:paraId="7F4BD02E" w14:textId="77777777" w:rsidR="00BC3BC3" w:rsidRPr="00BC3BC3" w:rsidRDefault="00BC3BC3">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BC3"/>
    <w:rsid w:val="000D56C6"/>
    <w:rsid w:val="0012772E"/>
    <w:rsid w:val="00172A29"/>
    <w:rsid w:val="001C2680"/>
    <w:rsid w:val="00213C02"/>
    <w:rsid w:val="002254BB"/>
    <w:rsid w:val="002A076F"/>
    <w:rsid w:val="00306C32"/>
    <w:rsid w:val="003669E3"/>
    <w:rsid w:val="003A386D"/>
    <w:rsid w:val="003C76B8"/>
    <w:rsid w:val="004A2864"/>
    <w:rsid w:val="004A70C7"/>
    <w:rsid w:val="005838C0"/>
    <w:rsid w:val="005C1880"/>
    <w:rsid w:val="005D688A"/>
    <w:rsid w:val="005E169E"/>
    <w:rsid w:val="006C391F"/>
    <w:rsid w:val="007208A3"/>
    <w:rsid w:val="00727130"/>
    <w:rsid w:val="0075096F"/>
    <w:rsid w:val="00762A51"/>
    <w:rsid w:val="00792BB5"/>
    <w:rsid w:val="0081261E"/>
    <w:rsid w:val="009F4DA5"/>
    <w:rsid w:val="00A07B59"/>
    <w:rsid w:val="00AE66B9"/>
    <w:rsid w:val="00BC3BC3"/>
    <w:rsid w:val="00BD66B2"/>
    <w:rsid w:val="00C56273"/>
    <w:rsid w:val="00C95C66"/>
    <w:rsid w:val="00CB35FD"/>
    <w:rsid w:val="00CC7631"/>
    <w:rsid w:val="00D83285"/>
    <w:rsid w:val="00DE4F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BAFBE4"/>
  <w15:chartTrackingRefBased/>
  <w15:docId w15:val="{9DE38C1E-2C31-4F1A-A44B-817991F14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pPr>
        <w:spacing w:before="100" w:beforeAutospacing="1"/>
        <w:ind w:righ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3BC3"/>
    <w:pPr>
      <w:tabs>
        <w:tab w:val="center" w:pos="4680"/>
        <w:tab w:val="right" w:pos="9360"/>
      </w:tabs>
      <w:spacing w:before="0"/>
    </w:pPr>
  </w:style>
  <w:style w:type="character" w:customStyle="1" w:styleId="HeaderChar">
    <w:name w:val="Header Char"/>
    <w:basedOn w:val="DefaultParagraphFont"/>
    <w:link w:val="Header"/>
    <w:uiPriority w:val="99"/>
    <w:rsid w:val="00BC3BC3"/>
  </w:style>
  <w:style w:type="paragraph" w:styleId="Footer">
    <w:name w:val="footer"/>
    <w:basedOn w:val="Normal"/>
    <w:link w:val="FooterChar"/>
    <w:uiPriority w:val="99"/>
    <w:unhideWhenUsed/>
    <w:rsid w:val="00BC3BC3"/>
    <w:pPr>
      <w:tabs>
        <w:tab w:val="center" w:pos="4680"/>
        <w:tab w:val="right" w:pos="9360"/>
      </w:tabs>
      <w:spacing w:before="0"/>
    </w:pPr>
  </w:style>
  <w:style w:type="character" w:customStyle="1" w:styleId="FooterChar">
    <w:name w:val="Footer Char"/>
    <w:basedOn w:val="DefaultParagraphFont"/>
    <w:link w:val="Footer"/>
    <w:uiPriority w:val="99"/>
    <w:rsid w:val="00BC3B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761</Words>
  <Characters>4343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john matheka</cp:lastModifiedBy>
  <cp:revision>2</cp:revision>
  <dcterms:created xsi:type="dcterms:W3CDTF">2020-09-01T18:41:00Z</dcterms:created>
  <dcterms:modified xsi:type="dcterms:W3CDTF">2020-09-01T18:41:00Z</dcterms:modified>
</cp:coreProperties>
</file>